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76:11:</w:t>
      </w:r>
      <w:r w:rsidR="00372C70">
        <w:rPr>
          <w:sz w:val="26"/>
          <w:szCs w:val="26"/>
        </w:rPr>
        <w:t>180701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C61D7D">
        <w:rPr>
          <w:sz w:val="26"/>
          <w:szCs w:val="26"/>
        </w:rPr>
        <w:t>1582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372C70">
        <w:rPr>
          <w:sz w:val="26"/>
          <w:szCs w:val="26"/>
        </w:rPr>
        <w:t>деревня Красная Деревня</w:t>
      </w:r>
      <w:r w:rsidR="000D2B52">
        <w:rPr>
          <w:sz w:val="26"/>
          <w:szCs w:val="26"/>
        </w:rPr>
        <w:t xml:space="preserve">, улица </w:t>
      </w:r>
      <w:r w:rsidR="00CA6199">
        <w:rPr>
          <w:sz w:val="26"/>
          <w:szCs w:val="26"/>
        </w:rPr>
        <w:t>Молодежная</w:t>
      </w:r>
      <w:r w:rsidR="000D2B52">
        <w:rPr>
          <w:sz w:val="26"/>
          <w:szCs w:val="26"/>
        </w:rPr>
        <w:t xml:space="preserve">, дом </w:t>
      </w:r>
      <w:r w:rsidR="003253E0">
        <w:rPr>
          <w:sz w:val="26"/>
          <w:szCs w:val="26"/>
        </w:rPr>
        <w:t>1</w:t>
      </w:r>
      <w:r w:rsidR="00CA6199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3253E0">
        <w:rPr>
          <w:sz w:val="26"/>
          <w:szCs w:val="26"/>
          <w:shd w:val="clear" w:color="auto" w:fill="FFFFFF"/>
        </w:rPr>
        <w:lastRenderedPageBreak/>
        <w:t xml:space="preserve">2.1. </w:t>
      </w:r>
      <w:r w:rsidRPr="003253E0">
        <w:rPr>
          <w:sz w:val="26"/>
          <w:szCs w:val="26"/>
          <w:shd w:val="clear" w:color="auto" w:fill="FFFFFF"/>
        </w:rPr>
        <w:tab/>
      </w:r>
      <w:r w:rsidR="001A489B" w:rsidRPr="00C66F34">
        <w:rPr>
          <w:sz w:val="26"/>
          <w:szCs w:val="26"/>
        </w:rPr>
        <w:t xml:space="preserve">охранная зона </w:t>
      </w:r>
      <w:r w:rsidR="001A489B" w:rsidRPr="006E6126">
        <w:rPr>
          <w:sz w:val="26"/>
          <w:szCs w:val="26"/>
        </w:rPr>
        <w:t>национального парка</w:t>
      </w:r>
      <w:r w:rsidR="001A489B">
        <w:rPr>
          <w:sz w:val="26"/>
          <w:szCs w:val="26"/>
        </w:rPr>
        <w:t xml:space="preserve"> «Плещеево озеро», установленная</w:t>
      </w:r>
      <w:r w:rsidR="001A489B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3253E0">
        <w:rPr>
          <w:sz w:val="26"/>
          <w:szCs w:val="26"/>
          <w:shd w:val="clear" w:color="auto" w:fill="FFFFFF" w:themeFill="background1"/>
        </w:rPr>
        <w:t>;</w:t>
      </w:r>
    </w:p>
    <w:p w:rsidR="001A489B" w:rsidRDefault="001A489B" w:rsidP="001A489B">
      <w:pPr>
        <w:shd w:val="clear" w:color="auto" w:fill="FFFFFF" w:themeFill="background1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2.2. </w:t>
      </w:r>
      <w:r>
        <w:rPr>
          <w:sz w:val="26"/>
          <w:szCs w:val="26"/>
        </w:rPr>
        <w:tab/>
        <w:t xml:space="preserve">второй пояс зоны санитарной охраны источника </w:t>
      </w:r>
      <w:r w:rsidRPr="00976769">
        <w:rPr>
          <w:color w:val="000000"/>
          <w:sz w:val="26"/>
          <w:szCs w:val="26"/>
          <w:shd w:val="clear" w:color="auto" w:fill="FFFFFF"/>
        </w:rPr>
        <w:t>питьевого и хозяйственно-бытового</w:t>
      </w:r>
      <w:r>
        <w:rPr>
          <w:sz w:val="26"/>
          <w:szCs w:val="26"/>
        </w:rPr>
        <w:t xml:space="preserve"> водоснабжения города Переславля-Залесского, установленной </w:t>
      </w:r>
      <w:r w:rsidRPr="00BE70F1">
        <w:rPr>
          <w:color w:val="000000"/>
          <w:sz w:val="26"/>
          <w:szCs w:val="26"/>
          <w:shd w:val="clear" w:color="auto" w:fill="FFFFFF"/>
        </w:rPr>
        <w:t xml:space="preserve">постановлением Мэра </w:t>
      </w:r>
      <w:proofErr w:type="gramStart"/>
      <w:r w:rsidRPr="00BE70F1">
        <w:rPr>
          <w:color w:val="000000"/>
          <w:sz w:val="26"/>
          <w:szCs w:val="26"/>
          <w:shd w:val="clear" w:color="auto" w:fill="FFFFFF"/>
        </w:rPr>
        <w:t>г</w:t>
      </w:r>
      <w:proofErr w:type="gramEnd"/>
      <w:r w:rsidRPr="00BE70F1">
        <w:rPr>
          <w:color w:val="000000"/>
          <w:sz w:val="26"/>
          <w:szCs w:val="26"/>
          <w:shd w:val="clear" w:color="auto" w:fill="FFFFFF"/>
        </w:rPr>
        <w:t>. Переславля-Залесского от 14.02.2002 № 151 «Об установлении зоны санитарной охраны (ЗСО) источника водоснабжения г. Переславля-Залесского»</w:t>
      </w:r>
      <w:r>
        <w:rPr>
          <w:color w:val="000000"/>
          <w:sz w:val="26"/>
          <w:szCs w:val="26"/>
          <w:shd w:val="clear" w:color="auto" w:fill="FFFFFF"/>
        </w:rPr>
        <w:t>;</w:t>
      </w:r>
    </w:p>
    <w:p w:rsidR="001A489B" w:rsidRPr="003253E0" w:rsidRDefault="001A489B" w:rsidP="001A489B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2.3. </w:t>
      </w:r>
      <w:r>
        <w:rPr>
          <w:sz w:val="26"/>
          <w:szCs w:val="26"/>
        </w:rPr>
        <w:tab/>
        <w:t xml:space="preserve">третий пояс зоны санитарной охраны источника </w:t>
      </w:r>
      <w:r w:rsidRPr="00976769">
        <w:rPr>
          <w:color w:val="000000"/>
          <w:sz w:val="26"/>
          <w:szCs w:val="26"/>
          <w:shd w:val="clear" w:color="auto" w:fill="FFFFFF"/>
        </w:rPr>
        <w:t>питьевого и хозяйственно-бытового</w:t>
      </w:r>
      <w:r>
        <w:rPr>
          <w:sz w:val="26"/>
          <w:szCs w:val="26"/>
        </w:rPr>
        <w:t xml:space="preserve"> водоснабжения города Переславля-Залесского, установленной </w:t>
      </w:r>
      <w:r w:rsidRPr="00BE70F1">
        <w:rPr>
          <w:color w:val="000000"/>
          <w:sz w:val="26"/>
          <w:szCs w:val="26"/>
          <w:shd w:val="clear" w:color="auto" w:fill="FFFFFF"/>
        </w:rPr>
        <w:t xml:space="preserve">постановлением Мэра </w:t>
      </w:r>
      <w:proofErr w:type="gramStart"/>
      <w:r w:rsidRPr="00BE70F1">
        <w:rPr>
          <w:color w:val="000000"/>
          <w:sz w:val="26"/>
          <w:szCs w:val="26"/>
          <w:shd w:val="clear" w:color="auto" w:fill="FFFFFF"/>
        </w:rPr>
        <w:t>г</w:t>
      </w:r>
      <w:proofErr w:type="gramEnd"/>
      <w:r w:rsidRPr="00BE70F1">
        <w:rPr>
          <w:color w:val="000000"/>
          <w:sz w:val="26"/>
          <w:szCs w:val="26"/>
          <w:shd w:val="clear" w:color="auto" w:fill="FFFFFF"/>
        </w:rPr>
        <w:t>. Переславля-Залесского от 14.02.2002 № 151 «Об установлении зоны санитарной охраны (ЗСО) источника водоснабжения г. Переславля-Залесского»</w:t>
      </w:r>
      <w:r>
        <w:rPr>
          <w:color w:val="000000"/>
          <w:sz w:val="26"/>
          <w:szCs w:val="26"/>
          <w:shd w:val="clear" w:color="auto" w:fill="FFFFFF"/>
        </w:rPr>
        <w:t>;</w:t>
      </w:r>
    </w:p>
    <w:p w:rsidR="00066F5A" w:rsidRPr="001A489B" w:rsidRDefault="001A489B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1A489B">
        <w:rPr>
          <w:sz w:val="26"/>
          <w:szCs w:val="26"/>
          <w:shd w:val="clear" w:color="auto" w:fill="FFFFFF"/>
        </w:rPr>
        <w:t>2.4</w:t>
      </w:r>
      <w:r w:rsidR="004F2D02" w:rsidRPr="001A489B">
        <w:rPr>
          <w:sz w:val="26"/>
          <w:szCs w:val="26"/>
          <w:shd w:val="clear" w:color="auto" w:fill="FFFFFF"/>
        </w:rPr>
        <w:t xml:space="preserve">. </w:t>
      </w:r>
      <w:r w:rsidR="004F2D02" w:rsidRPr="001A489B">
        <w:rPr>
          <w:sz w:val="26"/>
          <w:szCs w:val="26"/>
          <w:shd w:val="clear" w:color="auto" w:fill="FFFFFF"/>
        </w:rPr>
        <w:tab/>
      </w:r>
      <w:r w:rsidRPr="001A489B">
        <w:rPr>
          <w:sz w:val="26"/>
          <w:szCs w:val="26"/>
          <w:shd w:val="clear" w:color="auto" w:fill="FFFFFF"/>
        </w:rPr>
        <w:t xml:space="preserve">охранная зона ВЛ-0,4 кВ </w:t>
      </w:r>
      <w:proofErr w:type="spellStart"/>
      <w:r w:rsidRPr="001A489B">
        <w:rPr>
          <w:sz w:val="26"/>
          <w:szCs w:val="26"/>
          <w:shd w:val="clear" w:color="auto" w:fill="FFFFFF"/>
        </w:rPr>
        <w:t>ф</w:t>
      </w:r>
      <w:proofErr w:type="spellEnd"/>
      <w:r w:rsidRPr="001A489B">
        <w:rPr>
          <w:sz w:val="26"/>
          <w:szCs w:val="26"/>
          <w:shd w:val="clear" w:color="auto" w:fill="FFFFFF"/>
        </w:rPr>
        <w:t xml:space="preserve"> 2 </w:t>
      </w:r>
      <w:proofErr w:type="spellStart"/>
      <w:r w:rsidRPr="001A489B">
        <w:rPr>
          <w:sz w:val="26"/>
          <w:szCs w:val="26"/>
          <w:shd w:val="clear" w:color="auto" w:fill="FFFFFF"/>
        </w:rPr>
        <w:t>пс</w:t>
      </w:r>
      <w:proofErr w:type="spellEnd"/>
      <w:r w:rsidRPr="001A489B">
        <w:rPr>
          <w:sz w:val="26"/>
          <w:szCs w:val="26"/>
          <w:shd w:val="clear" w:color="auto" w:fill="FFFFFF"/>
        </w:rPr>
        <w:t xml:space="preserve"> Нила 3002353, расположенная на территории Переславского района Ярославской области</w:t>
      </w:r>
      <w:r w:rsidR="00CF602D" w:rsidRPr="001A489B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1A489B">
        <w:rPr>
          <w:sz w:val="26"/>
          <w:szCs w:val="26"/>
          <w:shd w:val="clear" w:color="auto" w:fill="FFFFFF"/>
        </w:rPr>
        <w:t>5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A489B">
        <w:rPr>
          <w:sz w:val="26"/>
          <w:szCs w:val="26"/>
        </w:rPr>
        <w:t>6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 xml:space="preserve">охранная зона сетей </w:t>
      </w:r>
      <w:r w:rsidR="001A489B">
        <w:rPr>
          <w:sz w:val="26"/>
          <w:szCs w:val="26"/>
        </w:rPr>
        <w:t>канализации</w:t>
      </w:r>
      <w:r w:rsidR="00CF602D">
        <w:rPr>
          <w:sz w:val="26"/>
          <w:szCs w:val="26"/>
        </w:rPr>
        <w:t>;</w:t>
      </w:r>
    </w:p>
    <w:p w:rsidR="00505016" w:rsidRPr="00EA345D" w:rsidRDefault="00EE37B3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EE37B3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EE37B3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EE37B3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C61D7D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76:11:</w:t>
            </w:r>
            <w:r w:rsidR="00C61D7D">
              <w:rPr>
                <w:sz w:val="22"/>
                <w:szCs w:val="22"/>
              </w:rPr>
              <w:t>180701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E51130" w:rsidP="00487E9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487E9D">
              <w:rPr>
                <w:color w:val="000000"/>
                <w:sz w:val="22"/>
                <w:szCs w:val="22"/>
              </w:rPr>
              <w:t>582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487E9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282 055,19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1 270 314,43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487E9D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282 060,69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1 270 358,21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282 028,35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1 270 365,45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487E9D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282 022,92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1 270 342,16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282 018,71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1 270 320,78</w:t>
            </w:r>
          </w:p>
        </w:tc>
      </w:tr>
      <w:tr w:rsidR="00487E9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487E9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282 055,19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87E9D" w:rsidRPr="00487E9D" w:rsidRDefault="00487E9D" w:rsidP="0006047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87E9D">
              <w:rPr>
                <w:color w:val="000000"/>
                <w:sz w:val="22"/>
                <w:szCs w:val="22"/>
              </w:rPr>
              <w:t>1 270 314,43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487E9D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71" w:rsidRDefault="00FC7C71">
      <w:r>
        <w:separator/>
      </w:r>
    </w:p>
  </w:endnote>
  <w:endnote w:type="continuationSeparator" w:id="0">
    <w:p w:rsidR="00FC7C71" w:rsidRDefault="00FC7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71" w:rsidRDefault="00FC7C71">
      <w:r>
        <w:separator/>
      </w:r>
    </w:p>
  </w:footnote>
  <w:footnote w:type="continuationSeparator" w:id="0">
    <w:p w:rsidR="00FC7C71" w:rsidRDefault="00FC7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A0699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A489B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2002DC"/>
    <w:rsid w:val="0020272F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22378"/>
    <w:rsid w:val="003253E0"/>
    <w:rsid w:val="00327BC7"/>
    <w:rsid w:val="0033393D"/>
    <w:rsid w:val="00335EBD"/>
    <w:rsid w:val="0035135F"/>
    <w:rsid w:val="00356E34"/>
    <w:rsid w:val="003578A5"/>
    <w:rsid w:val="0036295F"/>
    <w:rsid w:val="003677AB"/>
    <w:rsid w:val="00372C70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87E9D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E7E89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2DAC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57680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61D7D"/>
    <w:rsid w:val="00C71690"/>
    <w:rsid w:val="00C73290"/>
    <w:rsid w:val="00C83401"/>
    <w:rsid w:val="00C8447A"/>
    <w:rsid w:val="00C87917"/>
    <w:rsid w:val="00C92A3F"/>
    <w:rsid w:val="00C96235"/>
    <w:rsid w:val="00CA6199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4E7A"/>
    <w:rsid w:val="00EC60D6"/>
    <w:rsid w:val="00EC6309"/>
    <w:rsid w:val="00EC656A"/>
    <w:rsid w:val="00EC7BFF"/>
    <w:rsid w:val="00EE37B3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C7C71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5FA6B-64EA-4650-9885-36B62E6CA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2025-10-02T10:28:00Z</cp:lastPrinted>
  <dcterms:created xsi:type="dcterms:W3CDTF">2026-01-22T06:10:00Z</dcterms:created>
  <dcterms:modified xsi:type="dcterms:W3CDTF">2026-01-22T06:10:00Z</dcterms:modified>
</cp:coreProperties>
</file>